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28" w:rsidRDefault="006A7E28" w:rsidP="006A7E28">
      <w:pPr>
        <w:pStyle w:val="a3"/>
        <w:spacing w:after="0" w:line="240" w:lineRule="auto"/>
        <w:jc w:val="right"/>
      </w:pPr>
      <w:r>
        <w:t>Приложение №1</w:t>
      </w:r>
    </w:p>
    <w:p w:rsidR="006A7E28" w:rsidRDefault="006A7E28" w:rsidP="006A7E28">
      <w:pPr>
        <w:pStyle w:val="a3"/>
        <w:spacing w:after="0" w:line="240" w:lineRule="auto"/>
        <w:jc w:val="right"/>
      </w:pPr>
      <w:r>
        <w:t>к Постановлению Администрации</w:t>
      </w:r>
    </w:p>
    <w:p w:rsidR="006A7E28" w:rsidRDefault="006A7E28" w:rsidP="006A7E28">
      <w:pPr>
        <w:pStyle w:val="a3"/>
        <w:spacing w:after="0" w:line="240" w:lineRule="auto"/>
        <w:jc w:val="right"/>
      </w:pPr>
      <w:r>
        <w:t>городского округа Лобня</w:t>
      </w:r>
    </w:p>
    <w:p w:rsidR="006A7E28" w:rsidRDefault="006A7E28" w:rsidP="006A7E28">
      <w:pPr>
        <w:pStyle w:val="a3"/>
        <w:spacing w:after="0" w:line="240" w:lineRule="auto"/>
        <w:jc w:val="right"/>
      </w:pPr>
    </w:p>
    <w:p w:rsidR="006A7E28" w:rsidRDefault="006A7E28" w:rsidP="006A7E28">
      <w:pPr>
        <w:pStyle w:val="a3"/>
        <w:spacing w:after="0" w:line="240" w:lineRule="auto"/>
        <w:jc w:val="right"/>
      </w:pPr>
    </w:p>
    <w:p w:rsidR="006A7E28" w:rsidRDefault="006A7E28" w:rsidP="006A7E28">
      <w:pPr>
        <w:pStyle w:val="a3"/>
        <w:spacing w:after="0" w:line="240" w:lineRule="auto"/>
        <w:jc w:val="right"/>
      </w:pPr>
    </w:p>
    <w:p w:rsidR="006A7E28" w:rsidRDefault="006A7E28" w:rsidP="006A7E28">
      <w:pPr>
        <w:pStyle w:val="a3"/>
        <w:spacing w:after="0" w:line="240" w:lineRule="auto"/>
        <w:jc w:val="right"/>
      </w:pPr>
    </w:p>
    <w:p w:rsidR="006A7E28" w:rsidRDefault="006A7E28" w:rsidP="006A7E28">
      <w:pPr>
        <w:pStyle w:val="a3"/>
        <w:spacing w:after="0" w:line="240" w:lineRule="auto"/>
        <w:jc w:val="center"/>
      </w:pPr>
      <w:r>
        <w:t>Нормативы состава сточных вод для объектов абонентов, отведение сточных вод, которых осуществляется в технологическую зону водоотведения очистных сооружений «Красная Поляна»</w:t>
      </w:r>
    </w:p>
    <w:p w:rsidR="006A7E28" w:rsidRDefault="006A7E28" w:rsidP="006A7E28">
      <w:pPr>
        <w:pStyle w:val="a3"/>
        <w:spacing w:after="0" w:line="240" w:lineRule="auto"/>
        <w:jc w:val="center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3878"/>
        <w:gridCol w:w="1292"/>
        <w:gridCol w:w="2686"/>
      </w:tblGrid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вещества (показатель)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допустимое значение концентрации (по валовому содержанию в натуральной пробе сточных вод)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37,14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БПК полн.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113,74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ХПК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Аммоний </w:t>
            </w:r>
            <w:proofErr w:type="spellStart"/>
            <w:r>
              <w:rPr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Нитрит </w:t>
            </w:r>
            <w:proofErr w:type="spellStart"/>
            <w:r>
              <w:rPr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Нитрат </w:t>
            </w:r>
            <w:proofErr w:type="spellStart"/>
            <w:r>
              <w:rPr>
                <w:sz w:val="24"/>
                <w:szCs w:val="24"/>
              </w:rPr>
              <w:t>йон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Фосфаты (по фосфору)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83,98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Сульфаты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45,48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Нефтепродукты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Водородный показатель (рН)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 шестивалентный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Цинк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A7E28" w:rsidTr="006A7E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мг/дм3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28" w:rsidRDefault="006A7E28">
            <w:pPr>
              <w:pStyle w:val="a3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6A7E28" w:rsidRDefault="006A7E28" w:rsidP="006A7E28">
      <w:pPr>
        <w:pStyle w:val="a3"/>
        <w:spacing w:after="0" w:line="240" w:lineRule="auto"/>
        <w:jc w:val="center"/>
      </w:pPr>
    </w:p>
    <w:p w:rsidR="007E6859" w:rsidRDefault="006A7E28">
      <w:bookmarkStart w:id="0" w:name="_GoBack"/>
      <w:bookmarkEnd w:id="0"/>
    </w:p>
    <w:sectPr w:rsidR="007E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A1"/>
    <w:rsid w:val="00620FA1"/>
    <w:rsid w:val="006A7E28"/>
    <w:rsid w:val="006F2FB8"/>
    <w:rsid w:val="00C4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8EA71-9B72-4E83-9B86-D0EAEB63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28"/>
    <w:pPr>
      <w:spacing w:after="20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28"/>
    <w:pPr>
      <w:ind w:left="720"/>
      <w:contextualSpacing/>
      <w:jc w:val="left"/>
    </w:pPr>
  </w:style>
  <w:style w:type="table" w:styleId="a4">
    <w:name w:val="Table Grid"/>
    <w:basedOn w:val="a1"/>
    <w:uiPriority w:val="59"/>
    <w:rsid w:val="006A7E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Дмитрий Борисович</dc:creator>
  <cp:keywords/>
  <dc:description/>
  <cp:lastModifiedBy>Никулин Дмитрий Борисович</cp:lastModifiedBy>
  <cp:revision>3</cp:revision>
  <dcterms:created xsi:type="dcterms:W3CDTF">2023-04-10T10:46:00Z</dcterms:created>
  <dcterms:modified xsi:type="dcterms:W3CDTF">2023-04-10T10:47:00Z</dcterms:modified>
</cp:coreProperties>
</file>